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D61A" w14:textId="77777777" w:rsidR="0032032A" w:rsidRDefault="0032032A" w:rsidP="0032032A">
      <w:pPr>
        <w:jc w:val="center"/>
        <w:rPr>
          <w:rFonts w:ascii="Times New Roman" w:hAnsi="Times New Roman"/>
          <w:b/>
          <w:sz w:val="30"/>
          <w:szCs w:val="30"/>
        </w:rPr>
      </w:pPr>
      <w:r w:rsidRPr="008F2843">
        <w:rPr>
          <w:rFonts w:ascii="Times New Roman" w:hAnsi="Times New Roman"/>
          <w:b/>
          <w:sz w:val="30"/>
          <w:szCs w:val="30"/>
        </w:rPr>
        <w:t>Lịch công tác của Lãnh đạo Cục THADS tỉnh</w:t>
      </w:r>
      <w:r w:rsidRPr="008F2843">
        <w:rPr>
          <w:rFonts w:ascii="Times New Roman" w:hAnsi="Times New Roman"/>
          <w:b/>
          <w:sz w:val="30"/>
          <w:szCs w:val="30"/>
          <w:lang w:val="vi-VN"/>
        </w:rPr>
        <w:t xml:space="preserve"> tuần</w:t>
      </w:r>
      <w:r>
        <w:rPr>
          <w:rFonts w:ascii="Times New Roman" w:hAnsi="Times New Roman"/>
          <w:b/>
          <w:sz w:val="30"/>
          <w:szCs w:val="30"/>
        </w:rPr>
        <w:t xml:space="preserve"> 51</w:t>
      </w:r>
      <w:r w:rsidRPr="008F2843">
        <w:rPr>
          <w:rFonts w:ascii="Times New Roman" w:hAnsi="Times New Roman"/>
          <w:b/>
          <w:sz w:val="30"/>
          <w:szCs w:val="30"/>
          <w:lang w:val="vi-VN"/>
        </w:rPr>
        <w:t>/</w:t>
      </w:r>
      <w:r w:rsidRPr="008F2843">
        <w:rPr>
          <w:rFonts w:ascii="Times New Roman" w:hAnsi="Times New Roman"/>
          <w:b/>
          <w:sz w:val="30"/>
          <w:szCs w:val="30"/>
        </w:rPr>
        <w:t>202</w:t>
      </w:r>
      <w:r>
        <w:rPr>
          <w:rFonts w:ascii="Times New Roman" w:hAnsi="Times New Roman"/>
          <w:b/>
          <w:sz w:val="30"/>
          <w:szCs w:val="30"/>
        </w:rPr>
        <w:t>4</w:t>
      </w:r>
    </w:p>
    <w:p w14:paraId="73EB9914" w14:textId="77777777" w:rsidR="0032032A" w:rsidRPr="008F2843" w:rsidRDefault="0032032A" w:rsidP="0032032A">
      <w:pPr>
        <w:jc w:val="center"/>
        <w:rPr>
          <w:rFonts w:ascii="Times New Roman" w:hAnsi="Times New Roman"/>
          <w:b/>
          <w:sz w:val="30"/>
          <w:szCs w:val="30"/>
        </w:rPr>
      </w:pPr>
      <w:r w:rsidRPr="008F2843">
        <w:rPr>
          <w:rFonts w:ascii="Times New Roman" w:hAnsi="Times New Roman"/>
          <w:b/>
          <w:sz w:val="30"/>
          <w:szCs w:val="30"/>
        </w:rPr>
        <w:t>(</w:t>
      </w:r>
      <w:r w:rsidRPr="008F2843">
        <w:rPr>
          <w:rFonts w:ascii="Times New Roman" w:hAnsi="Times New Roman"/>
          <w:b/>
          <w:i/>
          <w:sz w:val="30"/>
          <w:szCs w:val="30"/>
        </w:rPr>
        <w:t xml:space="preserve">Từ ngày </w:t>
      </w:r>
      <w:r>
        <w:rPr>
          <w:rFonts w:ascii="Times New Roman" w:hAnsi="Times New Roman"/>
          <w:b/>
          <w:i/>
          <w:sz w:val="30"/>
          <w:szCs w:val="30"/>
        </w:rPr>
        <w:t>16/12/2024</w:t>
      </w:r>
      <w:r w:rsidRPr="008F2843">
        <w:rPr>
          <w:rFonts w:ascii="Times New Roman" w:hAnsi="Times New Roman"/>
          <w:b/>
          <w:i/>
          <w:sz w:val="30"/>
          <w:szCs w:val="30"/>
        </w:rPr>
        <w:t xml:space="preserve"> đến ngày </w:t>
      </w:r>
      <w:r>
        <w:rPr>
          <w:rFonts w:ascii="Times New Roman" w:hAnsi="Times New Roman"/>
          <w:b/>
          <w:i/>
          <w:sz w:val="30"/>
          <w:szCs w:val="30"/>
        </w:rPr>
        <w:t>20/12/2024</w:t>
      </w:r>
      <w:r w:rsidRPr="008F2843">
        <w:rPr>
          <w:rFonts w:ascii="Times New Roman" w:hAnsi="Times New Roman"/>
          <w:b/>
          <w:i/>
          <w:sz w:val="30"/>
          <w:szCs w:val="30"/>
        </w:rPr>
        <w:t>)</w:t>
      </w:r>
    </w:p>
    <w:tbl>
      <w:tblPr>
        <w:tblW w:w="142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6"/>
        <w:gridCol w:w="4396"/>
        <w:gridCol w:w="4423"/>
        <w:gridCol w:w="3969"/>
      </w:tblGrid>
      <w:tr w:rsidR="0032032A" w:rsidRPr="00242AA6" w14:paraId="35F0EE7C" w14:textId="77777777" w:rsidTr="00D42A8F">
        <w:trPr>
          <w:trHeight w:val="820"/>
        </w:trPr>
        <w:tc>
          <w:tcPr>
            <w:tcW w:w="1416" w:type="dxa"/>
            <w:vAlign w:val="center"/>
          </w:tcPr>
          <w:p w14:paraId="305C9B36" w14:textId="77777777" w:rsidR="0032032A" w:rsidRPr="00242AA6" w:rsidRDefault="0032032A" w:rsidP="00D42A8F">
            <w:pPr>
              <w:spacing w:after="0" w:line="240" w:lineRule="auto"/>
              <w:jc w:val="center"/>
              <w:rPr>
                <w:rFonts w:ascii="Times New Roman" w:hAnsi="Times New Roman"/>
                <w:sz w:val="26"/>
                <w:szCs w:val="26"/>
              </w:rPr>
            </w:pPr>
          </w:p>
        </w:tc>
        <w:tc>
          <w:tcPr>
            <w:tcW w:w="4396" w:type="dxa"/>
            <w:vAlign w:val="center"/>
          </w:tcPr>
          <w:p w14:paraId="6BBB45B3" w14:textId="77777777" w:rsidR="0032032A" w:rsidRPr="00242AA6" w:rsidRDefault="0032032A" w:rsidP="00D42A8F">
            <w:pPr>
              <w:spacing w:after="0" w:line="240" w:lineRule="auto"/>
              <w:jc w:val="center"/>
              <w:rPr>
                <w:rFonts w:ascii="Times New Roman" w:hAnsi="Times New Roman"/>
                <w:b/>
                <w:sz w:val="26"/>
                <w:szCs w:val="26"/>
              </w:rPr>
            </w:pPr>
            <w:r w:rsidRPr="00242AA6">
              <w:rPr>
                <w:rFonts w:ascii="Times New Roman" w:hAnsi="Times New Roman"/>
                <w:b/>
                <w:sz w:val="26"/>
                <w:szCs w:val="26"/>
              </w:rPr>
              <w:t>Cục trưởng</w:t>
            </w:r>
          </w:p>
          <w:p w14:paraId="0A6DD120" w14:textId="77777777" w:rsidR="0032032A" w:rsidRPr="00242AA6" w:rsidRDefault="0032032A" w:rsidP="00D42A8F">
            <w:pPr>
              <w:spacing w:after="0" w:line="240" w:lineRule="auto"/>
              <w:jc w:val="center"/>
              <w:rPr>
                <w:rFonts w:ascii="Times New Roman" w:hAnsi="Times New Roman"/>
                <w:b/>
                <w:sz w:val="26"/>
                <w:szCs w:val="26"/>
              </w:rPr>
            </w:pPr>
            <w:r w:rsidRPr="00242AA6">
              <w:rPr>
                <w:rFonts w:ascii="Times New Roman" w:hAnsi="Times New Roman"/>
                <w:b/>
                <w:sz w:val="26"/>
                <w:szCs w:val="26"/>
              </w:rPr>
              <w:t>Nguyễn Thị Bích Tần</w:t>
            </w:r>
          </w:p>
        </w:tc>
        <w:tc>
          <w:tcPr>
            <w:tcW w:w="4423" w:type="dxa"/>
          </w:tcPr>
          <w:p w14:paraId="31FC7E16" w14:textId="77777777" w:rsidR="0032032A" w:rsidRPr="00242AA6" w:rsidRDefault="0032032A" w:rsidP="00D42A8F">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 xml:space="preserve">Phó Cục trưởng </w:t>
            </w:r>
          </w:p>
          <w:p w14:paraId="3E7DD414" w14:textId="77777777" w:rsidR="0032032A" w:rsidRPr="00242AA6" w:rsidRDefault="0032032A" w:rsidP="00D42A8F">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Nguyễn Thành Bắc</w:t>
            </w:r>
          </w:p>
        </w:tc>
        <w:tc>
          <w:tcPr>
            <w:tcW w:w="3969" w:type="dxa"/>
          </w:tcPr>
          <w:p w14:paraId="7C3DE50B" w14:textId="77777777" w:rsidR="0032032A" w:rsidRPr="00242AA6" w:rsidRDefault="0032032A" w:rsidP="00D42A8F">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Phó Cục trưởng</w:t>
            </w:r>
          </w:p>
          <w:p w14:paraId="6D88D8C5" w14:textId="77777777" w:rsidR="0032032A" w:rsidRPr="00242AA6" w:rsidRDefault="0032032A" w:rsidP="00D42A8F">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Giáp Văn Bền</w:t>
            </w:r>
          </w:p>
        </w:tc>
      </w:tr>
      <w:tr w:rsidR="00242AA6" w:rsidRPr="00242AA6" w14:paraId="4C5AA45C" w14:textId="77777777" w:rsidTr="00D42A8F">
        <w:trPr>
          <w:trHeight w:val="494"/>
        </w:trPr>
        <w:tc>
          <w:tcPr>
            <w:tcW w:w="1416" w:type="dxa"/>
            <w:vMerge w:val="restart"/>
            <w:vAlign w:val="center"/>
          </w:tcPr>
          <w:p w14:paraId="76F9DAB1" w14:textId="77777777" w:rsidR="00242AA6" w:rsidRPr="00242AA6" w:rsidRDefault="00242AA6" w:rsidP="00242AA6">
            <w:pPr>
              <w:spacing w:after="0" w:line="240" w:lineRule="auto"/>
              <w:jc w:val="center"/>
              <w:rPr>
                <w:rFonts w:ascii="Times New Roman" w:hAnsi="Times New Roman"/>
                <w:b/>
                <w:sz w:val="26"/>
                <w:szCs w:val="26"/>
              </w:rPr>
            </w:pPr>
            <w:r w:rsidRPr="00242AA6">
              <w:rPr>
                <w:rFonts w:ascii="Times New Roman" w:hAnsi="Times New Roman"/>
                <w:b/>
                <w:sz w:val="26"/>
                <w:szCs w:val="26"/>
              </w:rPr>
              <w:t>Thứ 2</w:t>
            </w:r>
          </w:p>
          <w:p w14:paraId="6A47BBB9" w14:textId="77777777" w:rsidR="00242AA6" w:rsidRPr="00242AA6" w:rsidRDefault="00242AA6" w:rsidP="00242AA6">
            <w:pPr>
              <w:spacing w:after="0" w:line="240" w:lineRule="auto"/>
              <w:jc w:val="center"/>
              <w:rPr>
                <w:rFonts w:ascii="Times New Roman" w:hAnsi="Times New Roman"/>
                <w:i/>
                <w:sz w:val="26"/>
                <w:szCs w:val="26"/>
              </w:rPr>
            </w:pPr>
            <w:r w:rsidRPr="00242AA6">
              <w:rPr>
                <w:rFonts w:ascii="Times New Roman" w:hAnsi="Times New Roman"/>
                <w:i/>
                <w:sz w:val="26"/>
                <w:szCs w:val="26"/>
              </w:rPr>
              <w:t>(16/12)</w:t>
            </w:r>
          </w:p>
        </w:tc>
        <w:tc>
          <w:tcPr>
            <w:tcW w:w="4396" w:type="dxa"/>
          </w:tcPr>
          <w:p w14:paraId="5CF9991F" w14:textId="77777777" w:rsidR="00242AA6" w:rsidRPr="00242AA6" w:rsidRDefault="00242AA6" w:rsidP="00242AA6">
            <w:pPr>
              <w:jc w:val="both"/>
              <w:rPr>
                <w:rFonts w:ascii="Times New Roman" w:hAnsi="Times New Roman"/>
                <w:sz w:val="26"/>
                <w:szCs w:val="26"/>
              </w:rPr>
            </w:pPr>
            <w:r w:rsidRPr="00242AA6">
              <w:rPr>
                <w:rFonts w:ascii="Times New Roman" w:hAnsi="Times New Roman"/>
                <w:sz w:val="26"/>
                <w:szCs w:val="26"/>
              </w:rPr>
              <w:t>7h30: Làm việc tại cơ quan</w:t>
            </w:r>
          </w:p>
        </w:tc>
        <w:tc>
          <w:tcPr>
            <w:tcW w:w="4423" w:type="dxa"/>
          </w:tcPr>
          <w:p w14:paraId="6E743032" w14:textId="69F5A765" w:rsidR="00242AA6" w:rsidRPr="00242AA6" w:rsidRDefault="00242AA6" w:rsidP="00242AA6">
            <w:pPr>
              <w:jc w:val="both"/>
              <w:rPr>
                <w:rFonts w:ascii="Times New Roman" w:hAnsi="Times New Roman"/>
                <w:sz w:val="26"/>
                <w:szCs w:val="26"/>
              </w:rPr>
            </w:pPr>
            <w:r w:rsidRPr="00242AA6">
              <w:rPr>
                <w:rFonts w:ascii="Times New Roman" w:hAnsi="Times New Roman"/>
                <w:color w:val="000000"/>
                <w:sz w:val="26"/>
                <w:szCs w:val="26"/>
              </w:rPr>
              <w:t xml:space="preserve">7h30: Xác minh hiện trạng vụ Nhà máy xi măng Bắc Giang cùng phòng Nghiệp vụ. Tại Hương Sơn, Lạng Giang, Bắc Giang. </w:t>
            </w:r>
          </w:p>
        </w:tc>
        <w:tc>
          <w:tcPr>
            <w:tcW w:w="3969" w:type="dxa"/>
          </w:tcPr>
          <w:p w14:paraId="7A69EA9E" w14:textId="77777777" w:rsidR="00242AA6" w:rsidRPr="00242AA6" w:rsidRDefault="00242AA6" w:rsidP="00242AA6">
            <w:pPr>
              <w:jc w:val="both"/>
              <w:rPr>
                <w:rFonts w:ascii="Times New Roman" w:hAnsi="Times New Roman"/>
                <w:sz w:val="26"/>
                <w:szCs w:val="26"/>
              </w:rPr>
            </w:pPr>
            <w:r w:rsidRPr="00242AA6">
              <w:rPr>
                <w:rFonts w:ascii="Times New Roman" w:hAnsi="Times New Roman"/>
                <w:sz w:val="26"/>
                <w:szCs w:val="26"/>
              </w:rPr>
              <w:t>7h30: Làm việc tại cơ quan</w:t>
            </w:r>
          </w:p>
        </w:tc>
      </w:tr>
      <w:tr w:rsidR="00242AA6" w:rsidRPr="00242AA6" w14:paraId="35A741FB" w14:textId="77777777" w:rsidTr="00D42A8F">
        <w:trPr>
          <w:trHeight w:val="657"/>
        </w:trPr>
        <w:tc>
          <w:tcPr>
            <w:tcW w:w="1416" w:type="dxa"/>
            <w:vMerge/>
            <w:vAlign w:val="center"/>
          </w:tcPr>
          <w:p w14:paraId="4C604C17" w14:textId="77777777" w:rsidR="00242AA6" w:rsidRPr="00242AA6" w:rsidRDefault="00242AA6" w:rsidP="00242AA6">
            <w:pPr>
              <w:spacing w:after="0" w:line="240" w:lineRule="auto"/>
              <w:jc w:val="center"/>
              <w:rPr>
                <w:rFonts w:ascii="Times New Roman" w:hAnsi="Times New Roman"/>
                <w:sz w:val="26"/>
                <w:szCs w:val="26"/>
              </w:rPr>
            </w:pPr>
          </w:p>
        </w:tc>
        <w:tc>
          <w:tcPr>
            <w:tcW w:w="4396" w:type="dxa"/>
          </w:tcPr>
          <w:p w14:paraId="2553F310" w14:textId="77777777" w:rsidR="00242AA6" w:rsidRPr="00242AA6" w:rsidRDefault="00242AA6" w:rsidP="00242AA6">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c>
          <w:tcPr>
            <w:tcW w:w="4423" w:type="dxa"/>
          </w:tcPr>
          <w:p w14:paraId="20A06516" w14:textId="2BE7780F" w:rsidR="00242AA6" w:rsidRPr="00242AA6" w:rsidRDefault="00242AA6" w:rsidP="00242AA6">
            <w:pPr>
              <w:jc w:val="both"/>
              <w:rPr>
                <w:rFonts w:ascii="Times New Roman" w:hAnsi="Times New Roman"/>
                <w:color w:val="000000"/>
                <w:sz w:val="26"/>
                <w:szCs w:val="26"/>
              </w:rPr>
            </w:pPr>
            <w:r w:rsidRPr="00242AA6">
              <w:rPr>
                <w:rFonts w:ascii="Times New Roman" w:hAnsi="Times New Roman"/>
                <w:color w:val="000000"/>
                <w:sz w:val="26"/>
                <w:szCs w:val="26"/>
              </w:rPr>
              <w:t>13h00: Xác minh hiện trạng vụ Nhà máy xi măng Bắc Giang cùng phòng Nghiệp vụ. Tại Hương Sơn, Lạng Giang, Bắc Gian</w:t>
            </w:r>
            <w:r>
              <w:rPr>
                <w:rFonts w:ascii="Times New Roman" w:hAnsi="Times New Roman"/>
                <w:color w:val="000000"/>
                <w:sz w:val="26"/>
                <w:szCs w:val="26"/>
              </w:rPr>
              <w:t>g.</w:t>
            </w:r>
          </w:p>
        </w:tc>
        <w:tc>
          <w:tcPr>
            <w:tcW w:w="3969" w:type="dxa"/>
          </w:tcPr>
          <w:p w14:paraId="4452C047" w14:textId="77777777" w:rsidR="00242AA6" w:rsidRPr="00242AA6" w:rsidRDefault="00242AA6" w:rsidP="00242AA6">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r>
      <w:tr w:rsidR="00242AA6" w:rsidRPr="00242AA6" w14:paraId="36008E72" w14:textId="77777777" w:rsidTr="00D42A8F">
        <w:trPr>
          <w:trHeight w:val="565"/>
        </w:trPr>
        <w:tc>
          <w:tcPr>
            <w:tcW w:w="1416" w:type="dxa"/>
            <w:vMerge w:val="restart"/>
            <w:vAlign w:val="center"/>
          </w:tcPr>
          <w:p w14:paraId="6C9AFA05" w14:textId="77777777" w:rsidR="00242AA6" w:rsidRPr="00242AA6" w:rsidRDefault="00242AA6" w:rsidP="00242AA6">
            <w:pPr>
              <w:spacing w:after="0" w:line="240" w:lineRule="auto"/>
              <w:jc w:val="center"/>
              <w:rPr>
                <w:rFonts w:ascii="Times New Roman" w:hAnsi="Times New Roman"/>
                <w:sz w:val="26"/>
                <w:szCs w:val="26"/>
              </w:rPr>
            </w:pPr>
            <w:r w:rsidRPr="00242AA6">
              <w:rPr>
                <w:rFonts w:ascii="Times New Roman" w:hAnsi="Times New Roman"/>
                <w:b/>
                <w:sz w:val="26"/>
                <w:szCs w:val="26"/>
              </w:rPr>
              <w:t xml:space="preserve">Thứ 3 </w:t>
            </w:r>
            <w:r w:rsidRPr="00242AA6">
              <w:rPr>
                <w:rFonts w:ascii="Times New Roman" w:hAnsi="Times New Roman"/>
                <w:i/>
                <w:sz w:val="26"/>
                <w:szCs w:val="26"/>
              </w:rPr>
              <w:t>(17/12)</w:t>
            </w:r>
          </w:p>
        </w:tc>
        <w:tc>
          <w:tcPr>
            <w:tcW w:w="4396" w:type="dxa"/>
          </w:tcPr>
          <w:p w14:paraId="107688BB" w14:textId="580269F4" w:rsidR="00242AA6" w:rsidRPr="00242AA6" w:rsidRDefault="00242AA6" w:rsidP="00242AA6">
            <w:pPr>
              <w:jc w:val="both"/>
              <w:rPr>
                <w:rFonts w:ascii="Times New Roman" w:hAnsi="Times New Roman"/>
                <w:sz w:val="26"/>
                <w:szCs w:val="26"/>
              </w:rPr>
            </w:pPr>
            <w:r w:rsidRPr="00CE3918">
              <w:rPr>
                <w:rFonts w:ascii="Times New Roman" w:hAnsi="Times New Roman"/>
                <w:sz w:val="26"/>
                <w:szCs w:val="26"/>
              </w:rPr>
              <w:t>7h30: Làm việc tại cơ quan</w:t>
            </w:r>
          </w:p>
        </w:tc>
        <w:tc>
          <w:tcPr>
            <w:tcW w:w="4423" w:type="dxa"/>
          </w:tcPr>
          <w:p w14:paraId="2E682B9A" w14:textId="0B7A24E0" w:rsidR="00242AA6" w:rsidRPr="00242AA6" w:rsidRDefault="00242AA6" w:rsidP="00242AA6">
            <w:pPr>
              <w:jc w:val="both"/>
              <w:rPr>
                <w:rFonts w:ascii="Times New Roman" w:hAnsi="Times New Roman"/>
                <w:sz w:val="26"/>
                <w:szCs w:val="26"/>
              </w:rPr>
            </w:pPr>
            <w:r w:rsidRPr="00CE3918">
              <w:rPr>
                <w:rFonts w:ascii="Times New Roman" w:hAnsi="Times New Roman"/>
                <w:sz w:val="26"/>
                <w:szCs w:val="26"/>
              </w:rPr>
              <w:t>7h30: Làm việc tại cơ quan</w:t>
            </w:r>
          </w:p>
        </w:tc>
        <w:tc>
          <w:tcPr>
            <w:tcW w:w="3969" w:type="dxa"/>
          </w:tcPr>
          <w:p w14:paraId="6D5D793A" w14:textId="6454F774" w:rsidR="00242AA6" w:rsidRPr="00242AA6" w:rsidRDefault="00242AA6" w:rsidP="00242AA6">
            <w:pPr>
              <w:jc w:val="both"/>
              <w:rPr>
                <w:rFonts w:ascii="Times New Roman" w:hAnsi="Times New Roman"/>
                <w:sz w:val="26"/>
                <w:szCs w:val="26"/>
              </w:rPr>
            </w:pPr>
            <w:r w:rsidRPr="00CE3918">
              <w:rPr>
                <w:rFonts w:ascii="Times New Roman" w:hAnsi="Times New Roman"/>
                <w:sz w:val="26"/>
                <w:szCs w:val="26"/>
              </w:rPr>
              <w:t>7h30: Làm việc tại cơ quan</w:t>
            </w:r>
          </w:p>
        </w:tc>
      </w:tr>
      <w:tr w:rsidR="0032032A" w:rsidRPr="00242AA6" w14:paraId="373F06EE" w14:textId="77777777" w:rsidTr="00D42A8F">
        <w:trPr>
          <w:trHeight w:val="483"/>
        </w:trPr>
        <w:tc>
          <w:tcPr>
            <w:tcW w:w="1416" w:type="dxa"/>
            <w:vMerge/>
            <w:vAlign w:val="center"/>
          </w:tcPr>
          <w:p w14:paraId="4E65864D" w14:textId="77777777" w:rsidR="0032032A" w:rsidRPr="00242AA6" w:rsidRDefault="0032032A" w:rsidP="00D42A8F">
            <w:pPr>
              <w:spacing w:after="0" w:line="240" w:lineRule="auto"/>
              <w:jc w:val="center"/>
              <w:rPr>
                <w:rFonts w:ascii="Times New Roman" w:hAnsi="Times New Roman"/>
                <w:sz w:val="26"/>
                <w:szCs w:val="26"/>
              </w:rPr>
            </w:pPr>
          </w:p>
        </w:tc>
        <w:tc>
          <w:tcPr>
            <w:tcW w:w="4396" w:type="dxa"/>
          </w:tcPr>
          <w:p w14:paraId="27DE1E7A" w14:textId="1FF23AD4" w:rsidR="0032032A" w:rsidRPr="00242AA6" w:rsidRDefault="00137DDC" w:rsidP="00D42A8F">
            <w:pPr>
              <w:jc w:val="both"/>
              <w:rPr>
                <w:rFonts w:ascii="Times New Roman" w:hAnsi="Times New Roman"/>
                <w:color w:val="000000"/>
                <w:sz w:val="26"/>
                <w:szCs w:val="26"/>
              </w:rPr>
            </w:pPr>
            <w:r w:rsidRPr="00242AA6">
              <w:rPr>
                <w:rFonts w:ascii="Times New Roman" w:hAnsi="Times New Roman"/>
                <w:color w:val="000000"/>
                <w:sz w:val="26"/>
                <w:szCs w:val="26"/>
              </w:rPr>
              <w:t>13h</w:t>
            </w:r>
            <w:r w:rsidR="00242AA6">
              <w:rPr>
                <w:rFonts w:ascii="Times New Roman" w:hAnsi="Times New Roman"/>
                <w:color w:val="000000"/>
                <w:sz w:val="26"/>
                <w:szCs w:val="26"/>
              </w:rPr>
              <w:t>3</w:t>
            </w:r>
            <w:r w:rsidRPr="00242AA6">
              <w:rPr>
                <w:rFonts w:ascii="Times New Roman" w:hAnsi="Times New Roman"/>
                <w:color w:val="000000"/>
                <w:sz w:val="26"/>
                <w:szCs w:val="26"/>
              </w:rPr>
              <w:t>0</w:t>
            </w:r>
            <w:r w:rsidR="0032032A" w:rsidRPr="00242AA6">
              <w:rPr>
                <w:rFonts w:ascii="Times New Roman" w:hAnsi="Times New Roman"/>
                <w:color w:val="000000"/>
                <w:sz w:val="26"/>
                <w:szCs w:val="26"/>
              </w:rPr>
              <w:t xml:space="preserve">: </w:t>
            </w:r>
            <w:r w:rsidR="00242AA6" w:rsidRPr="00242AA6">
              <w:rPr>
                <w:rFonts w:ascii="Times New Roman" w:hAnsi="Times New Roman"/>
                <w:sz w:val="26"/>
                <w:szCs w:val="26"/>
              </w:rPr>
              <w:t>Dự Hội nghị toàn quốc triển khai công tác Tư pháp năm 2025. Tại Trung tâm Hội nghị Quốc tế- 11 Lê Hồng Phong- Hà Nội.</w:t>
            </w:r>
          </w:p>
        </w:tc>
        <w:tc>
          <w:tcPr>
            <w:tcW w:w="4423" w:type="dxa"/>
          </w:tcPr>
          <w:p w14:paraId="0F43F462" w14:textId="101E14B3" w:rsidR="0032032A" w:rsidRPr="00242AA6" w:rsidRDefault="00242AA6" w:rsidP="00D42A8F">
            <w:pPr>
              <w:jc w:val="both"/>
              <w:rPr>
                <w:rFonts w:ascii="Times New Roman" w:hAnsi="Times New Roman"/>
                <w:color w:val="000000"/>
                <w:sz w:val="26"/>
                <w:szCs w:val="26"/>
              </w:rPr>
            </w:pPr>
            <w:r w:rsidRPr="00242AA6">
              <w:rPr>
                <w:rFonts w:ascii="Times New Roman" w:hAnsi="Times New Roman"/>
                <w:color w:val="000000"/>
                <w:sz w:val="26"/>
                <w:szCs w:val="26"/>
              </w:rPr>
              <w:t>13h</w:t>
            </w:r>
            <w:r>
              <w:rPr>
                <w:rFonts w:ascii="Times New Roman" w:hAnsi="Times New Roman"/>
                <w:color w:val="000000"/>
                <w:sz w:val="26"/>
                <w:szCs w:val="26"/>
              </w:rPr>
              <w:t>3</w:t>
            </w:r>
            <w:r w:rsidRPr="00242AA6">
              <w:rPr>
                <w:rFonts w:ascii="Times New Roman" w:hAnsi="Times New Roman"/>
                <w:color w:val="000000"/>
                <w:sz w:val="26"/>
                <w:szCs w:val="26"/>
              </w:rPr>
              <w:t xml:space="preserve">0: </w:t>
            </w:r>
            <w:r w:rsidRPr="00242AA6">
              <w:rPr>
                <w:rFonts w:ascii="Times New Roman" w:hAnsi="Times New Roman"/>
                <w:sz w:val="26"/>
                <w:szCs w:val="26"/>
              </w:rPr>
              <w:t>Dự Hội nghị trực tuyến toàn quốc triển khai công tác Tư pháp năm 2025. Tại phòng họp số 1, Trụ sở UBND tỉnh Bắc Giang.</w:t>
            </w:r>
          </w:p>
        </w:tc>
        <w:tc>
          <w:tcPr>
            <w:tcW w:w="3969" w:type="dxa"/>
          </w:tcPr>
          <w:p w14:paraId="3CCA03CE" w14:textId="3478B621" w:rsidR="00242AA6" w:rsidRDefault="00242AA6" w:rsidP="00D42A8F">
            <w:pPr>
              <w:jc w:val="both"/>
              <w:rPr>
                <w:rFonts w:ascii="Times New Roman" w:hAnsi="Times New Roman"/>
                <w:color w:val="000000"/>
                <w:sz w:val="26"/>
                <w:szCs w:val="26"/>
              </w:rPr>
            </w:pPr>
            <w:r w:rsidRPr="00242AA6">
              <w:rPr>
                <w:rFonts w:ascii="Times New Roman" w:hAnsi="Times New Roman"/>
                <w:color w:val="000000"/>
                <w:sz w:val="26"/>
                <w:szCs w:val="26"/>
              </w:rPr>
              <w:t>13h</w:t>
            </w:r>
            <w:r>
              <w:rPr>
                <w:rFonts w:ascii="Times New Roman" w:hAnsi="Times New Roman"/>
                <w:color w:val="000000"/>
                <w:sz w:val="26"/>
                <w:szCs w:val="26"/>
              </w:rPr>
              <w:t>3</w:t>
            </w:r>
            <w:r w:rsidRPr="00242AA6">
              <w:rPr>
                <w:rFonts w:ascii="Times New Roman" w:hAnsi="Times New Roman"/>
                <w:color w:val="000000"/>
                <w:sz w:val="26"/>
                <w:szCs w:val="26"/>
              </w:rPr>
              <w:t xml:space="preserve">0: </w:t>
            </w:r>
            <w:r w:rsidRPr="00242AA6">
              <w:rPr>
                <w:rFonts w:ascii="Times New Roman" w:hAnsi="Times New Roman"/>
                <w:sz w:val="26"/>
                <w:szCs w:val="26"/>
              </w:rPr>
              <w:t>Dự Hội nghị trực tuyến toàn quốc triển khai công tác Tư pháp năm 2025. Tại phòng họp số 1, Trụ sở UBND tỉnh Bắc Giang.</w:t>
            </w:r>
          </w:p>
          <w:p w14:paraId="3D0300B5" w14:textId="2AA5FC3A" w:rsidR="0032032A" w:rsidRPr="00242AA6" w:rsidRDefault="00981C35" w:rsidP="00D42A8F">
            <w:pPr>
              <w:jc w:val="both"/>
              <w:rPr>
                <w:rFonts w:ascii="Times New Roman" w:hAnsi="Times New Roman"/>
                <w:color w:val="000000"/>
                <w:sz w:val="26"/>
                <w:szCs w:val="26"/>
              </w:rPr>
            </w:pPr>
            <w:r w:rsidRPr="00242AA6">
              <w:rPr>
                <w:rFonts w:ascii="Times New Roman" w:hAnsi="Times New Roman"/>
                <w:color w:val="000000"/>
                <w:sz w:val="26"/>
                <w:szCs w:val="26"/>
              </w:rPr>
              <w:t>14</w:t>
            </w:r>
            <w:r w:rsidR="0032032A" w:rsidRPr="00242AA6">
              <w:rPr>
                <w:rFonts w:ascii="Times New Roman" w:hAnsi="Times New Roman"/>
                <w:color w:val="000000"/>
                <w:sz w:val="26"/>
                <w:szCs w:val="26"/>
              </w:rPr>
              <w:t xml:space="preserve">h30: </w:t>
            </w:r>
            <w:r w:rsidRPr="00242AA6">
              <w:rPr>
                <w:rFonts w:ascii="Times New Roman" w:hAnsi="Times New Roman"/>
                <w:color w:val="000000"/>
                <w:sz w:val="26"/>
                <w:szCs w:val="26"/>
                <w:shd w:val="clear" w:color="auto" w:fill="FFFFFF"/>
              </w:rPr>
              <w:t>Dự Hội nghị công bố Nghị quyết của Uỷ ban Thường vụ Quốc hội về sắp xếp đơn vị hành chính cấp huyện, cấp xã trên địa bàn tỉnh Bắc Giang. Tại Trung tâm Hội nghị tỉnh Bắc Giang.</w:t>
            </w:r>
          </w:p>
        </w:tc>
      </w:tr>
      <w:tr w:rsidR="00242AA6" w:rsidRPr="00242AA6" w14:paraId="565F2C12" w14:textId="77777777" w:rsidTr="00D42A8F">
        <w:trPr>
          <w:trHeight w:val="274"/>
        </w:trPr>
        <w:tc>
          <w:tcPr>
            <w:tcW w:w="1416" w:type="dxa"/>
            <w:vMerge w:val="restart"/>
            <w:vAlign w:val="center"/>
          </w:tcPr>
          <w:p w14:paraId="07F9B6E0" w14:textId="77777777" w:rsidR="00242AA6" w:rsidRPr="00242AA6" w:rsidRDefault="00242AA6" w:rsidP="00242AA6">
            <w:pPr>
              <w:spacing w:after="0" w:line="240" w:lineRule="auto"/>
              <w:jc w:val="center"/>
              <w:rPr>
                <w:rFonts w:ascii="Times New Roman" w:hAnsi="Times New Roman"/>
                <w:sz w:val="26"/>
                <w:szCs w:val="26"/>
              </w:rPr>
            </w:pPr>
            <w:r w:rsidRPr="00242AA6">
              <w:rPr>
                <w:rFonts w:ascii="Times New Roman" w:hAnsi="Times New Roman"/>
                <w:b/>
                <w:sz w:val="26"/>
                <w:szCs w:val="26"/>
              </w:rPr>
              <w:lastRenderedPageBreak/>
              <w:t xml:space="preserve">Thứ 4 </w:t>
            </w:r>
            <w:r w:rsidRPr="00242AA6">
              <w:rPr>
                <w:rFonts w:ascii="Times New Roman" w:hAnsi="Times New Roman"/>
                <w:i/>
                <w:sz w:val="26"/>
                <w:szCs w:val="26"/>
              </w:rPr>
              <w:t>(18/12)</w:t>
            </w:r>
          </w:p>
        </w:tc>
        <w:tc>
          <w:tcPr>
            <w:tcW w:w="4396" w:type="dxa"/>
          </w:tcPr>
          <w:p w14:paraId="11E95DC2" w14:textId="77777777" w:rsidR="00242AA6" w:rsidRPr="00242AA6" w:rsidRDefault="00242AA6" w:rsidP="00242AA6">
            <w:pPr>
              <w:jc w:val="both"/>
              <w:rPr>
                <w:rFonts w:ascii="Times New Roman" w:hAnsi="Times New Roman"/>
                <w:sz w:val="26"/>
                <w:szCs w:val="26"/>
              </w:rPr>
            </w:pPr>
            <w:r w:rsidRPr="00242AA6">
              <w:rPr>
                <w:rFonts w:ascii="Times New Roman" w:hAnsi="Times New Roman"/>
                <w:sz w:val="26"/>
                <w:szCs w:val="26"/>
              </w:rPr>
              <w:t>7h30: Làm việc tại cơ quan</w:t>
            </w:r>
          </w:p>
        </w:tc>
        <w:tc>
          <w:tcPr>
            <w:tcW w:w="4423" w:type="dxa"/>
          </w:tcPr>
          <w:p w14:paraId="40BE9FA9" w14:textId="0F311843" w:rsidR="00242AA6" w:rsidRPr="00242AA6" w:rsidRDefault="00242AA6" w:rsidP="00242AA6">
            <w:pPr>
              <w:jc w:val="both"/>
              <w:rPr>
                <w:rFonts w:ascii="Times New Roman" w:hAnsi="Times New Roman"/>
                <w:sz w:val="26"/>
                <w:szCs w:val="26"/>
              </w:rPr>
            </w:pPr>
            <w:r w:rsidRPr="00242AA6">
              <w:rPr>
                <w:rFonts w:ascii="Times New Roman" w:hAnsi="Times New Roman"/>
                <w:color w:val="000000"/>
                <w:sz w:val="26"/>
                <w:szCs w:val="26"/>
              </w:rPr>
              <w:t>07h30: Xác minh hiện trạng vụ Nhà máy xi măng Bắc Giang cùng phòng Nghiệp vụ. Tại Hương Sơn, Lạng Giang, Bắc Giang. 13h00: Xác minh hiện trạng vụ Nhà máy xi măng Bắc Giang cùng phòng Nghiệp vụ. Tại Hương Sơn, Lạng Giang, Bắc Giang.</w:t>
            </w:r>
          </w:p>
        </w:tc>
        <w:tc>
          <w:tcPr>
            <w:tcW w:w="3969" w:type="dxa"/>
          </w:tcPr>
          <w:p w14:paraId="6BFFFB78" w14:textId="77777777" w:rsidR="00242AA6" w:rsidRPr="00242AA6" w:rsidRDefault="00242AA6" w:rsidP="00242AA6">
            <w:pPr>
              <w:jc w:val="both"/>
              <w:rPr>
                <w:rFonts w:ascii="Times New Roman" w:hAnsi="Times New Roman"/>
                <w:sz w:val="26"/>
                <w:szCs w:val="26"/>
              </w:rPr>
            </w:pPr>
            <w:r w:rsidRPr="00242AA6">
              <w:rPr>
                <w:rFonts w:ascii="Times New Roman" w:hAnsi="Times New Roman"/>
                <w:sz w:val="26"/>
                <w:szCs w:val="26"/>
              </w:rPr>
              <w:t>7h30: Làm việc tại cơ quan</w:t>
            </w:r>
          </w:p>
        </w:tc>
      </w:tr>
      <w:tr w:rsidR="00242AA6" w:rsidRPr="00242AA6" w14:paraId="6856D545" w14:textId="77777777" w:rsidTr="00D42A8F">
        <w:trPr>
          <w:trHeight w:val="702"/>
        </w:trPr>
        <w:tc>
          <w:tcPr>
            <w:tcW w:w="1416" w:type="dxa"/>
            <w:vMerge/>
            <w:vAlign w:val="center"/>
          </w:tcPr>
          <w:p w14:paraId="1C2A8396" w14:textId="77777777" w:rsidR="00242AA6" w:rsidRPr="00242AA6" w:rsidRDefault="00242AA6" w:rsidP="00242AA6">
            <w:pPr>
              <w:spacing w:after="0" w:line="240" w:lineRule="auto"/>
              <w:jc w:val="center"/>
              <w:rPr>
                <w:rFonts w:ascii="Times New Roman" w:hAnsi="Times New Roman"/>
                <w:sz w:val="26"/>
                <w:szCs w:val="26"/>
              </w:rPr>
            </w:pPr>
          </w:p>
        </w:tc>
        <w:tc>
          <w:tcPr>
            <w:tcW w:w="4396" w:type="dxa"/>
          </w:tcPr>
          <w:p w14:paraId="2606CB30" w14:textId="77777777" w:rsidR="00242AA6" w:rsidRPr="00242AA6" w:rsidRDefault="00242AA6" w:rsidP="00242AA6">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c>
          <w:tcPr>
            <w:tcW w:w="4423" w:type="dxa"/>
          </w:tcPr>
          <w:p w14:paraId="6DADC507" w14:textId="1023C6A1" w:rsidR="00242AA6" w:rsidRPr="00242AA6" w:rsidRDefault="00242AA6" w:rsidP="00242AA6">
            <w:pPr>
              <w:jc w:val="both"/>
              <w:rPr>
                <w:rFonts w:ascii="Times New Roman" w:hAnsi="Times New Roman"/>
                <w:color w:val="000000"/>
                <w:sz w:val="26"/>
                <w:szCs w:val="26"/>
              </w:rPr>
            </w:pPr>
            <w:r w:rsidRPr="00242AA6">
              <w:rPr>
                <w:rFonts w:ascii="Times New Roman" w:hAnsi="Times New Roman"/>
                <w:color w:val="000000"/>
                <w:sz w:val="26"/>
                <w:szCs w:val="26"/>
              </w:rPr>
              <w:t>13h00: Xác minh hiện trạng vụ Nhà máy xi măng Bắc Giang cùng phòng Nghiệp vụ. Tại Hương Sơn, Lạng Giang, Bắc Giang.</w:t>
            </w:r>
          </w:p>
        </w:tc>
        <w:tc>
          <w:tcPr>
            <w:tcW w:w="3969" w:type="dxa"/>
          </w:tcPr>
          <w:p w14:paraId="3E6CA085" w14:textId="77777777" w:rsidR="00242AA6" w:rsidRPr="00242AA6" w:rsidRDefault="00242AA6" w:rsidP="00242AA6">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r>
      <w:tr w:rsidR="00A107E6" w:rsidRPr="00242AA6" w14:paraId="4D4B0D3A" w14:textId="77777777" w:rsidTr="00D42A8F">
        <w:trPr>
          <w:trHeight w:val="404"/>
        </w:trPr>
        <w:tc>
          <w:tcPr>
            <w:tcW w:w="1416" w:type="dxa"/>
            <w:vMerge w:val="restart"/>
            <w:vAlign w:val="center"/>
          </w:tcPr>
          <w:p w14:paraId="6640B8CB" w14:textId="77777777" w:rsidR="00A107E6" w:rsidRPr="00242AA6" w:rsidRDefault="00A107E6" w:rsidP="0032032A">
            <w:pPr>
              <w:spacing w:after="0" w:line="240" w:lineRule="auto"/>
              <w:jc w:val="center"/>
              <w:rPr>
                <w:rFonts w:ascii="Times New Roman" w:hAnsi="Times New Roman"/>
                <w:b/>
                <w:sz w:val="26"/>
                <w:szCs w:val="26"/>
              </w:rPr>
            </w:pPr>
            <w:r w:rsidRPr="00242AA6">
              <w:rPr>
                <w:rFonts w:ascii="Times New Roman" w:hAnsi="Times New Roman"/>
                <w:b/>
                <w:sz w:val="26"/>
                <w:szCs w:val="26"/>
              </w:rPr>
              <w:t>Thứ 5</w:t>
            </w:r>
          </w:p>
          <w:p w14:paraId="5BFE1FD5" w14:textId="77777777" w:rsidR="00A107E6" w:rsidRPr="00242AA6" w:rsidRDefault="00A107E6" w:rsidP="0032032A">
            <w:pPr>
              <w:spacing w:after="0" w:line="240" w:lineRule="auto"/>
              <w:jc w:val="center"/>
              <w:rPr>
                <w:rFonts w:ascii="Times New Roman" w:hAnsi="Times New Roman"/>
                <w:b/>
                <w:sz w:val="26"/>
                <w:szCs w:val="26"/>
              </w:rPr>
            </w:pPr>
            <w:r w:rsidRPr="00242AA6">
              <w:rPr>
                <w:rFonts w:ascii="Times New Roman" w:hAnsi="Times New Roman"/>
                <w:i/>
                <w:sz w:val="26"/>
                <w:szCs w:val="26"/>
              </w:rPr>
              <w:t>(19/12)</w:t>
            </w:r>
          </w:p>
        </w:tc>
        <w:tc>
          <w:tcPr>
            <w:tcW w:w="4396" w:type="dxa"/>
          </w:tcPr>
          <w:p w14:paraId="3F181149" w14:textId="77777777" w:rsidR="00A107E6" w:rsidRPr="00242AA6" w:rsidRDefault="00A107E6" w:rsidP="00D42A8F">
            <w:pPr>
              <w:jc w:val="both"/>
              <w:rPr>
                <w:rFonts w:ascii="Times New Roman" w:hAnsi="Times New Roman"/>
                <w:sz w:val="26"/>
                <w:szCs w:val="26"/>
              </w:rPr>
            </w:pPr>
            <w:r w:rsidRPr="00242AA6">
              <w:rPr>
                <w:rFonts w:ascii="Times New Roman" w:hAnsi="Times New Roman"/>
                <w:sz w:val="26"/>
                <w:szCs w:val="26"/>
              </w:rPr>
              <w:t>7h30: Làm việc tại cơ quan</w:t>
            </w:r>
          </w:p>
        </w:tc>
        <w:tc>
          <w:tcPr>
            <w:tcW w:w="4423" w:type="dxa"/>
          </w:tcPr>
          <w:p w14:paraId="195BEE5F" w14:textId="77777777" w:rsidR="00A107E6" w:rsidRPr="00242AA6" w:rsidRDefault="00A107E6" w:rsidP="00D42A8F">
            <w:pPr>
              <w:jc w:val="both"/>
              <w:rPr>
                <w:rFonts w:ascii="Times New Roman" w:hAnsi="Times New Roman"/>
                <w:sz w:val="26"/>
                <w:szCs w:val="26"/>
              </w:rPr>
            </w:pPr>
            <w:r w:rsidRPr="00242AA6">
              <w:rPr>
                <w:rFonts w:ascii="Times New Roman" w:hAnsi="Times New Roman"/>
                <w:sz w:val="26"/>
                <w:szCs w:val="26"/>
              </w:rPr>
              <w:t xml:space="preserve">8h30: </w:t>
            </w:r>
            <w:r w:rsidRPr="00242AA6">
              <w:rPr>
                <w:rFonts w:ascii="Times New Roman" w:hAnsi="Times New Roman"/>
                <w:color w:val="212529"/>
                <w:sz w:val="26"/>
                <w:szCs w:val="26"/>
              </w:rPr>
              <w:t>Dự Hội nghị trực tuyến lớp </w:t>
            </w:r>
            <w:r w:rsidRPr="00242AA6">
              <w:rPr>
                <w:rFonts w:ascii="Times New Roman" w:hAnsi="Times New Roman"/>
                <w:sz w:val="26"/>
                <w:szCs w:val="26"/>
              </w:rPr>
              <w:t>bồi dưỡng</w:t>
            </w:r>
            <w:r w:rsidRPr="00242AA6">
              <w:rPr>
                <w:rFonts w:ascii="Times New Roman" w:hAnsi="Times New Roman"/>
                <w:color w:val="212529"/>
                <w:sz w:val="26"/>
                <w:szCs w:val="26"/>
              </w:rPr>
              <w:t> nghiệp vụ thi hành án dân sự. Tại P301 Cục.</w:t>
            </w:r>
          </w:p>
        </w:tc>
        <w:tc>
          <w:tcPr>
            <w:tcW w:w="3969" w:type="dxa"/>
          </w:tcPr>
          <w:p w14:paraId="76D4659C" w14:textId="77777777" w:rsidR="00A107E6" w:rsidRPr="00242AA6" w:rsidRDefault="00A107E6" w:rsidP="00D42A8F">
            <w:pPr>
              <w:jc w:val="both"/>
              <w:rPr>
                <w:rFonts w:ascii="Times New Roman" w:hAnsi="Times New Roman"/>
                <w:sz w:val="26"/>
                <w:szCs w:val="26"/>
              </w:rPr>
            </w:pPr>
            <w:r w:rsidRPr="00242AA6">
              <w:rPr>
                <w:rFonts w:ascii="Times New Roman" w:hAnsi="Times New Roman"/>
                <w:sz w:val="26"/>
                <w:szCs w:val="26"/>
              </w:rPr>
              <w:t>7h30: Làm việc tại cơ quan</w:t>
            </w:r>
          </w:p>
        </w:tc>
      </w:tr>
      <w:tr w:rsidR="00A107E6" w:rsidRPr="00242AA6" w14:paraId="111B846C" w14:textId="77777777" w:rsidTr="00D42A8F">
        <w:trPr>
          <w:trHeight w:val="416"/>
        </w:trPr>
        <w:tc>
          <w:tcPr>
            <w:tcW w:w="1416" w:type="dxa"/>
            <w:vMerge/>
            <w:vAlign w:val="center"/>
          </w:tcPr>
          <w:p w14:paraId="53475824" w14:textId="77777777" w:rsidR="00A107E6" w:rsidRPr="00242AA6" w:rsidRDefault="00A107E6" w:rsidP="00D42A8F">
            <w:pPr>
              <w:spacing w:after="0" w:line="240" w:lineRule="auto"/>
              <w:jc w:val="center"/>
              <w:rPr>
                <w:rFonts w:ascii="Times New Roman" w:hAnsi="Times New Roman"/>
                <w:b/>
                <w:sz w:val="26"/>
                <w:szCs w:val="26"/>
              </w:rPr>
            </w:pPr>
          </w:p>
        </w:tc>
        <w:tc>
          <w:tcPr>
            <w:tcW w:w="4396" w:type="dxa"/>
          </w:tcPr>
          <w:p w14:paraId="730D3065" w14:textId="77777777" w:rsidR="00A107E6" w:rsidRPr="00242AA6" w:rsidRDefault="00A107E6" w:rsidP="00D42A8F">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c>
          <w:tcPr>
            <w:tcW w:w="4423" w:type="dxa"/>
          </w:tcPr>
          <w:p w14:paraId="5C06924B" w14:textId="77777777" w:rsidR="00A107E6" w:rsidRPr="00242AA6" w:rsidRDefault="00A107E6" w:rsidP="00D42A8F">
            <w:pPr>
              <w:jc w:val="both"/>
              <w:rPr>
                <w:rFonts w:ascii="Times New Roman" w:hAnsi="Times New Roman"/>
                <w:color w:val="000000"/>
                <w:sz w:val="26"/>
                <w:szCs w:val="26"/>
              </w:rPr>
            </w:pPr>
            <w:r w:rsidRPr="00242AA6">
              <w:rPr>
                <w:rFonts w:ascii="Times New Roman" w:hAnsi="Times New Roman"/>
                <w:color w:val="000000"/>
                <w:sz w:val="26"/>
                <w:szCs w:val="26"/>
              </w:rPr>
              <w:t xml:space="preserve">14h00: </w:t>
            </w:r>
            <w:r w:rsidRPr="00242AA6">
              <w:rPr>
                <w:rFonts w:ascii="Times New Roman" w:hAnsi="Times New Roman"/>
                <w:color w:val="212529"/>
                <w:sz w:val="26"/>
                <w:szCs w:val="26"/>
              </w:rPr>
              <w:t>Dự Hội nghị trực tuyến lớp </w:t>
            </w:r>
            <w:r w:rsidRPr="00242AA6">
              <w:rPr>
                <w:rFonts w:ascii="Times New Roman" w:hAnsi="Times New Roman"/>
                <w:sz w:val="26"/>
                <w:szCs w:val="26"/>
              </w:rPr>
              <w:t>bồi dưỡng</w:t>
            </w:r>
            <w:r w:rsidRPr="00242AA6">
              <w:rPr>
                <w:rFonts w:ascii="Times New Roman" w:hAnsi="Times New Roman"/>
                <w:color w:val="212529"/>
                <w:sz w:val="26"/>
                <w:szCs w:val="26"/>
              </w:rPr>
              <w:t> nghiệp vụ thi hành án dân sự. Tại P301 Cục.</w:t>
            </w:r>
          </w:p>
        </w:tc>
        <w:tc>
          <w:tcPr>
            <w:tcW w:w="3969" w:type="dxa"/>
          </w:tcPr>
          <w:p w14:paraId="03272DFA" w14:textId="77777777" w:rsidR="00A107E6" w:rsidRPr="00242AA6" w:rsidRDefault="00A107E6" w:rsidP="00D42A8F">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r>
      <w:tr w:rsidR="00A107E6" w:rsidRPr="00242AA6" w14:paraId="24702BF4" w14:textId="77777777" w:rsidTr="00D42A8F">
        <w:trPr>
          <w:trHeight w:val="428"/>
        </w:trPr>
        <w:tc>
          <w:tcPr>
            <w:tcW w:w="1416" w:type="dxa"/>
            <w:vMerge w:val="restart"/>
            <w:vAlign w:val="center"/>
          </w:tcPr>
          <w:p w14:paraId="67B3EA57" w14:textId="77777777" w:rsidR="00A107E6" w:rsidRPr="00242AA6" w:rsidRDefault="00A107E6" w:rsidP="0032032A">
            <w:pPr>
              <w:spacing w:after="0" w:line="240" w:lineRule="auto"/>
              <w:jc w:val="center"/>
              <w:rPr>
                <w:rFonts w:ascii="Times New Roman" w:hAnsi="Times New Roman"/>
                <w:sz w:val="26"/>
                <w:szCs w:val="26"/>
              </w:rPr>
            </w:pPr>
            <w:r w:rsidRPr="00242AA6">
              <w:rPr>
                <w:rFonts w:ascii="Times New Roman" w:hAnsi="Times New Roman"/>
                <w:b/>
                <w:sz w:val="26"/>
                <w:szCs w:val="26"/>
              </w:rPr>
              <w:t xml:space="preserve">Thứ 6 </w:t>
            </w:r>
            <w:r w:rsidRPr="00242AA6">
              <w:rPr>
                <w:rFonts w:ascii="Times New Roman" w:hAnsi="Times New Roman"/>
                <w:sz w:val="26"/>
                <w:szCs w:val="26"/>
              </w:rPr>
              <w:t>(</w:t>
            </w:r>
            <w:r w:rsidRPr="00242AA6">
              <w:rPr>
                <w:rFonts w:ascii="Times New Roman" w:hAnsi="Times New Roman"/>
                <w:i/>
                <w:sz w:val="26"/>
                <w:szCs w:val="26"/>
              </w:rPr>
              <w:t>20/12)</w:t>
            </w:r>
          </w:p>
        </w:tc>
        <w:tc>
          <w:tcPr>
            <w:tcW w:w="4396" w:type="dxa"/>
          </w:tcPr>
          <w:p w14:paraId="7C320AE8" w14:textId="77777777" w:rsidR="00A107E6" w:rsidRPr="00242AA6" w:rsidRDefault="00A107E6" w:rsidP="00D42A8F">
            <w:pPr>
              <w:jc w:val="both"/>
              <w:rPr>
                <w:rFonts w:ascii="Times New Roman" w:hAnsi="Times New Roman"/>
                <w:sz w:val="26"/>
                <w:szCs w:val="26"/>
              </w:rPr>
            </w:pPr>
            <w:r w:rsidRPr="00242AA6">
              <w:rPr>
                <w:rFonts w:ascii="Times New Roman" w:hAnsi="Times New Roman"/>
                <w:sz w:val="26"/>
                <w:szCs w:val="26"/>
              </w:rPr>
              <w:t>7h30: Làm việc tại cơ quan</w:t>
            </w:r>
          </w:p>
        </w:tc>
        <w:tc>
          <w:tcPr>
            <w:tcW w:w="4423" w:type="dxa"/>
          </w:tcPr>
          <w:p w14:paraId="26D9576D" w14:textId="77777777" w:rsidR="00A107E6" w:rsidRPr="00242AA6" w:rsidRDefault="00A107E6" w:rsidP="00D42A8F">
            <w:pPr>
              <w:jc w:val="both"/>
              <w:rPr>
                <w:rFonts w:ascii="Times New Roman" w:hAnsi="Times New Roman"/>
                <w:sz w:val="26"/>
                <w:szCs w:val="26"/>
              </w:rPr>
            </w:pPr>
            <w:r w:rsidRPr="00242AA6">
              <w:rPr>
                <w:rFonts w:ascii="Times New Roman" w:hAnsi="Times New Roman"/>
                <w:sz w:val="26"/>
                <w:szCs w:val="26"/>
              </w:rPr>
              <w:t xml:space="preserve">8h30: </w:t>
            </w:r>
            <w:r w:rsidRPr="00242AA6">
              <w:rPr>
                <w:rFonts w:ascii="Times New Roman" w:hAnsi="Times New Roman"/>
                <w:color w:val="212529"/>
                <w:sz w:val="26"/>
                <w:szCs w:val="26"/>
              </w:rPr>
              <w:t>Dự Hội nghị trực tuyến lớp </w:t>
            </w:r>
            <w:r w:rsidRPr="00242AA6">
              <w:rPr>
                <w:rFonts w:ascii="Times New Roman" w:hAnsi="Times New Roman"/>
                <w:sz w:val="26"/>
                <w:szCs w:val="26"/>
              </w:rPr>
              <w:t>bồi dưỡng</w:t>
            </w:r>
            <w:r w:rsidRPr="00242AA6">
              <w:rPr>
                <w:rFonts w:ascii="Times New Roman" w:hAnsi="Times New Roman"/>
                <w:color w:val="212529"/>
                <w:sz w:val="26"/>
                <w:szCs w:val="26"/>
              </w:rPr>
              <w:t> nghiệp vụ thi hành án dân sự. Tại P301 Cục.</w:t>
            </w:r>
          </w:p>
        </w:tc>
        <w:tc>
          <w:tcPr>
            <w:tcW w:w="3969" w:type="dxa"/>
          </w:tcPr>
          <w:p w14:paraId="7AFBAEDC" w14:textId="77777777" w:rsidR="00A107E6" w:rsidRPr="00242AA6" w:rsidRDefault="00A107E6" w:rsidP="00D42A8F">
            <w:pPr>
              <w:jc w:val="both"/>
              <w:rPr>
                <w:rFonts w:ascii="Times New Roman" w:hAnsi="Times New Roman"/>
                <w:sz w:val="26"/>
                <w:szCs w:val="26"/>
              </w:rPr>
            </w:pPr>
            <w:r w:rsidRPr="00242AA6">
              <w:rPr>
                <w:rFonts w:ascii="Times New Roman" w:hAnsi="Times New Roman"/>
                <w:sz w:val="26"/>
                <w:szCs w:val="26"/>
              </w:rPr>
              <w:t>7h30: Làm việc tại cơ quan</w:t>
            </w:r>
          </w:p>
        </w:tc>
      </w:tr>
      <w:tr w:rsidR="00A107E6" w:rsidRPr="00242AA6" w14:paraId="2B0F16DD" w14:textId="77777777" w:rsidTr="00D42A8F">
        <w:trPr>
          <w:trHeight w:val="428"/>
        </w:trPr>
        <w:tc>
          <w:tcPr>
            <w:tcW w:w="1416" w:type="dxa"/>
            <w:vMerge/>
          </w:tcPr>
          <w:p w14:paraId="7E52F732" w14:textId="77777777" w:rsidR="00A107E6" w:rsidRPr="00242AA6" w:rsidRDefault="00A107E6" w:rsidP="00D42A8F">
            <w:pPr>
              <w:spacing w:after="0" w:line="240" w:lineRule="auto"/>
              <w:jc w:val="center"/>
              <w:rPr>
                <w:rFonts w:ascii="Times New Roman" w:hAnsi="Times New Roman"/>
                <w:sz w:val="26"/>
                <w:szCs w:val="26"/>
              </w:rPr>
            </w:pPr>
          </w:p>
        </w:tc>
        <w:tc>
          <w:tcPr>
            <w:tcW w:w="4396" w:type="dxa"/>
          </w:tcPr>
          <w:p w14:paraId="4FE224E9" w14:textId="77777777" w:rsidR="00A107E6" w:rsidRPr="00242AA6" w:rsidRDefault="00A107E6" w:rsidP="00D42A8F">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c>
          <w:tcPr>
            <w:tcW w:w="4423" w:type="dxa"/>
          </w:tcPr>
          <w:p w14:paraId="31AEE047" w14:textId="77777777" w:rsidR="00A107E6" w:rsidRPr="00242AA6" w:rsidRDefault="00A107E6" w:rsidP="00D42A8F">
            <w:pPr>
              <w:jc w:val="both"/>
              <w:rPr>
                <w:rFonts w:ascii="Times New Roman" w:hAnsi="Times New Roman"/>
                <w:color w:val="000000"/>
                <w:sz w:val="26"/>
                <w:szCs w:val="26"/>
              </w:rPr>
            </w:pPr>
            <w:r w:rsidRPr="00242AA6">
              <w:rPr>
                <w:rFonts w:ascii="Times New Roman" w:hAnsi="Times New Roman"/>
                <w:color w:val="000000"/>
                <w:sz w:val="26"/>
                <w:szCs w:val="26"/>
              </w:rPr>
              <w:t xml:space="preserve">14h00: </w:t>
            </w:r>
            <w:r w:rsidRPr="00242AA6">
              <w:rPr>
                <w:rFonts w:ascii="Times New Roman" w:hAnsi="Times New Roman"/>
                <w:color w:val="212529"/>
                <w:sz w:val="26"/>
                <w:szCs w:val="26"/>
              </w:rPr>
              <w:t>Dự Hội nghị trực tuyến lớp </w:t>
            </w:r>
            <w:r w:rsidRPr="00242AA6">
              <w:rPr>
                <w:rFonts w:ascii="Times New Roman" w:hAnsi="Times New Roman"/>
                <w:sz w:val="26"/>
                <w:szCs w:val="26"/>
              </w:rPr>
              <w:t>bồi dưỡng</w:t>
            </w:r>
            <w:r w:rsidRPr="00242AA6">
              <w:rPr>
                <w:rFonts w:ascii="Times New Roman" w:hAnsi="Times New Roman"/>
                <w:color w:val="212529"/>
                <w:sz w:val="26"/>
                <w:szCs w:val="26"/>
              </w:rPr>
              <w:t> nghiệp vụ thi hành án dân sự. Tại P301 Cục.</w:t>
            </w:r>
          </w:p>
        </w:tc>
        <w:tc>
          <w:tcPr>
            <w:tcW w:w="3969" w:type="dxa"/>
          </w:tcPr>
          <w:p w14:paraId="1CDED145" w14:textId="77777777" w:rsidR="00A107E6" w:rsidRPr="00242AA6" w:rsidRDefault="00A107E6" w:rsidP="00D42A8F">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r>
    </w:tbl>
    <w:p w14:paraId="7CECEB1B" w14:textId="77777777" w:rsidR="0032032A" w:rsidRPr="00242AA6" w:rsidRDefault="0032032A" w:rsidP="0032032A">
      <w:pPr>
        <w:rPr>
          <w:rFonts w:ascii="Times New Roman" w:hAnsi="Times New Roman"/>
          <w:sz w:val="26"/>
          <w:szCs w:val="26"/>
        </w:rPr>
      </w:pPr>
    </w:p>
    <w:p w14:paraId="28046E4F" w14:textId="77777777" w:rsidR="007F689D" w:rsidRPr="00242AA6" w:rsidRDefault="007F689D">
      <w:pPr>
        <w:rPr>
          <w:rFonts w:ascii="Times New Roman" w:hAnsi="Times New Roman"/>
          <w:sz w:val="26"/>
          <w:szCs w:val="26"/>
        </w:rPr>
      </w:pPr>
    </w:p>
    <w:sectPr w:rsidR="007F689D" w:rsidRPr="00242AA6" w:rsidSect="00686635">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32A"/>
    <w:rsid w:val="00137DDC"/>
    <w:rsid w:val="00242AA6"/>
    <w:rsid w:val="002B5669"/>
    <w:rsid w:val="0032032A"/>
    <w:rsid w:val="007F689D"/>
    <w:rsid w:val="0084372D"/>
    <w:rsid w:val="008722CF"/>
    <w:rsid w:val="008F1B32"/>
    <w:rsid w:val="00981C35"/>
    <w:rsid w:val="00A107E6"/>
    <w:rsid w:val="00A84D26"/>
    <w:rsid w:val="00B626AA"/>
    <w:rsid w:val="00C81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DC4A"/>
  <w15:docId w15:val="{0B87E54A-8BAC-4162-A3D4-8CE16C78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2A"/>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A9D16-FC6F-4080-A984-33B33FBBD181}"/>
</file>

<file path=customXml/itemProps2.xml><?xml version="1.0" encoding="utf-8"?>
<ds:datastoreItem xmlns:ds="http://schemas.openxmlformats.org/officeDocument/2006/customXml" ds:itemID="{B488DE2F-0DED-4A71-BE62-803C19AFD603}"/>
</file>

<file path=customXml/itemProps3.xml><?xml version="1.0" encoding="utf-8"?>
<ds:datastoreItem xmlns:ds="http://schemas.openxmlformats.org/officeDocument/2006/customXml" ds:itemID="{3B411674-41ED-4A8C-A884-7DE59470FFAD}"/>
</file>

<file path=docProps/app.xml><?xml version="1.0" encoding="utf-8"?>
<Properties xmlns="http://schemas.openxmlformats.org/officeDocument/2006/extended-properties" xmlns:vt="http://schemas.openxmlformats.org/officeDocument/2006/docPropsVTypes">
  <Template>Normal</Template>
  <TotalTime>22</TotalTime>
  <Pages>3</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PC</cp:lastModifiedBy>
  <cp:revision>8</cp:revision>
  <dcterms:created xsi:type="dcterms:W3CDTF">2024-12-13T02:55:00Z</dcterms:created>
  <dcterms:modified xsi:type="dcterms:W3CDTF">2024-12-13T10:30:00Z</dcterms:modified>
</cp:coreProperties>
</file>